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E3" w:rsidRDefault="00C632E3" w:rsidP="00C632E3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Pr="001C6B9B">
        <w:rPr>
          <w:rFonts w:ascii="Times New Roman" w:hAnsi="Times New Roman"/>
          <w:b/>
          <w:sz w:val="24"/>
          <w:szCs w:val="24"/>
        </w:rPr>
        <w:t xml:space="preserve"> переданной электроэнергии по договорам об оказании услуг по передаче электроэнергии потребителям</w:t>
      </w:r>
    </w:p>
    <w:p w:rsidR="00C632E3" w:rsidRDefault="00C632E3" w:rsidP="00C632E3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C6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ОАО «</w:t>
      </w:r>
      <w:r w:rsidRPr="00ED351A">
        <w:rPr>
          <w:rFonts w:ascii="Times New Roman" w:hAnsi="Times New Roman"/>
          <w:b/>
          <w:sz w:val="24"/>
          <w:szCs w:val="24"/>
        </w:rPr>
        <w:t>Коммунарские электрические сети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632E3" w:rsidRDefault="00C632E3" w:rsidP="00C632E3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C6B9B">
        <w:rPr>
          <w:rFonts w:ascii="Times New Roman" w:hAnsi="Times New Roman"/>
          <w:b/>
          <w:sz w:val="24"/>
          <w:szCs w:val="24"/>
        </w:rPr>
        <w:t xml:space="preserve"> в разрезе уровней напряжений, используемых для ценообразования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632E3" w:rsidRDefault="00C632E3" w:rsidP="00C632E3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2016 год </w:t>
      </w:r>
    </w:p>
    <w:p w:rsidR="00C632E3" w:rsidRDefault="00C632E3" w:rsidP="00C632E3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632E3" w:rsidRPr="00ED351A" w:rsidRDefault="00C632E3" w:rsidP="00C632E3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2406"/>
      </w:tblGrid>
      <w:tr w:rsidR="00C632E3" w:rsidRPr="004D1FA6" w:rsidTr="00E06DAB">
        <w:trPr>
          <w:trHeight w:val="276"/>
        </w:trPr>
        <w:tc>
          <w:tcPr>
            <w:tcW w:w="2482" w:type="dxa"/>
            <w:vMerge w:val="restart"/>
            <w:shd w:val="clear" w:color="auto" w:fill="auto"/>
          </w:tcPr>
          <w:p w:rsidR="00C632E3" w:rsidRPr="004D1FA6" w:rsidRDefault="00C632E3" w:rsidP="00E06DA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D1FA6">
              <w:rPr>
                <w:rFonts w:ascii="Times New Roman" w:eastAsia="Calibri" w:hAnsi="Times New Roman"/>
                <w:sz w:val="24"/>
                <w:szCs w:val="24"/>
              </w:rPr>
              <w:t>Уровень напряжения</w:t>
            </w:r>
          </w:p>
          <w:p w:rsidR="00C632E3" w:rsidRPr="004D1FA6" w:rsidRDefault="00C632E3" w:rsidP="00E06DA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shd w:val="clear" w:color="auto" w:fill="auto"/>
          </w:tcPr>
          <w:p w:rsidR="00C632E3" w:rsidRPr="004D1FA6" w:rsidRDefault="00C632E3" w:rsidP="00E06D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D1FA6">
              <w:rPr>
                <w:rFonts w:ascii="Times New Roman" w:eastAsia="Calibri" w:hAnsi="Times New Roman"/>
                <w:sz w:val="24"/>
                <w:szCs w:val="24"/>
              </w:rPr>
              <w:t>Отпуск электроэнергии из сети  (</w:t>
            </w:r>
            <w:proofErr w:type="spellStart"/>
            <w:r w:rsidRPr="004D1FA6">
              <w:rPr>
                <w:rFonts w:ascii="Times New Roman" w:eastAsia="Calibri" w:hAnsi="Times New Roman"/>
                <w:sz w:val="24"/>
                <w:szCs w:val="24"/>
              </w:rPr>
              <w:t>квт.ч</w:t>
            </w:r>
            <w:proofErr w:type="spellEnd"/>
            <w:r w:rsidRPr="004D1FA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</w:tr>
      <w:tr w:rsidR="00C632E3" w:rsidRPr="004D1FA6" w:rsidTr="00E06DAB">
        <w:trPr>
          <w:trHeight w:val="276"/>
        </w:trPr>
        <w:tc>
          <w:tcPr>
            <w:tcW w:w="2482" w:type="dxa"/>
            <w:vMerge/>
            <w:shd w:val="clear" w:color="auto" w:fill="auto"/>
          </w:tcPr>
          <w:p w:rsidR="00C632E3" w:rsidRPr="004D1FA6" w:rsidRDefault="00C632E3" w:rsidP="00E06DA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C632E3" w:rsidRPr="004D1FA6" w:rsidRDefault="00C632E3" w:rsidP="00E06D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32E3" w:rsidRPr="004D1FA6" w:rsidTr="00E06DAB">
        <w:trPr>
          <w:trHeight w:val="339"/>
        </w:trPr>
        <w:tc>
          <w:tcPr>
            <w:tcW w:w="2482" w:type="dxa"/>
            <w:shd w:val="clear" w:color="auto" w:fill="auto"/>
          </w:tcPr>
          <w:p w:rsidR="00C632E3" w:rsidRPr="004D1FA6" w:rsidRDefault="00C632E3" w:rsidP="00E06DA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D1FA6">
              <w:rPr>
                <w:rFonts w:ascii="Times New Roman" w:eastAsia="Calibri" w:hAnsi="Times New Roman"/>
                <w:sz w:val="24"/>
                <w:szCs w:val="24"/>
              </w:rPr>
              <w:t>ВН</w:t>
            </w:r>
          </w:p>
        </w:tc>
        <w:tc>
          <w:tcPr>
            <w:tcW w:w="2406" w:type="dxa"/>
            <w:shd w:val="clear" w:color="auto" w:fill="auto"/>
          </w:tcPr>
          <w:p w:rsidR="00C632E3" w:rsidRPr="004D1FA6" w:rsidRDefault="00C632E3" w:rsidP="00E0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32E3" w:rsidRPr="004D1FA6" w:rsidTr="00E06DAB">
        <w:trPr>
          <w:trHeight w:val="429"/>
        </w:trPr>
        <w:tc>
          <w:tcPr>
            <w:tcW w:w="2482" w:type="dxa"/>
            <w:shd w:val="clear" w:color="auto" w:fill="auto"/>
          </w:tcPr>
          <w:p w:rsidR="00C632E3" w:rsidRPr="004D1FA6" w:rsidRDefault="00C632E3" w:rsidP="00E06DA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D1FA6">
              <w:rPr>
                <w:rFonts w:ascii="Times New Roman" w:eastAsia="Calibri" w:hAnsi="Times New Roman"/>
                <w:sz w:val="24"/>
                <w:szCs w:val="24"/>
              </w:rPr>
              <w:t>СН</w:t>
            </w:r>
            <w:proofErr w:type="gramStart"/>
            <w:r w:rsidRPr="004D1FA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6" w:type="dxa"/>
            <w:shd w:val="clear" w:color="auto" w:fill="auto"/>
          </w:tcPr>
          <w:p w:rsidR="00C632E3" w:rsidRPr="004D1FA6" w:rsidRDefault="00C632E3" w:rsidP="00E0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32E3" w:rsidRPr="004D1FA6" w:rsidTr="00E06DAB">
        <w:trPr>
          <w:trHeight w:val="394"/>
        </w:trPr>
        <w:tc>
          <w:tcPr>
            <w:tcW w:w="2482" w:type="dxa"/>
            <w:shd w:val="clear" w:color="auto" w:fill="auto"/>
          </w:tcPr>
          <w:p w:rsidR="00C632E3" w:rsidRPr="004D1FA6" w:rsidRDefault="00C632E3" w:rsidP="00E06DA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D1FA6">
              <w:rPr>
                <w:rFonts w:ascii="Times New Roman" w:eastAsia="Calibri" w:hAnsi="Times New Roman"/>
                <w:sz w:val="24"/>
                <w:szCs w:val="24"/>
              </w:rPr>
              <w:t>СН</w:t>
            </w:r>
            <w:proofErr w:type="gramStart"/>
            <w:r w:rsidRPr="004D1FA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6" w:type="dxa"/>
            <w:shd w:val="clear" w:color="auto" w:fill="auto"/>
          </w:tcPr>
          <w:p w:rsidR="00C632E3" w:rsidRPr="004D1FA6" w:rsidRDefault="00C632E3" w:rsidP="00E06D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32947681</w:t>
            </w:r>
          </w:p>
        </w:tc>
      </w:tr>
      <w:tr w:rsidR="00C632E3" w:rsidRPr="004D1FA6" w:rsidTr="00E06DAB">
        <w:trPr>
          <w:trHeight w:val="397"/>
        </w:trPr>
        <w:tc>
          <w:tcPr>
            <w:tcW w:w="2482" w:type="dxa"/>
            <w:shd w:val="clear" w:color="auto" w:fill="auto"/>
          </w:tcPr>
          <w:p w:rsidR="00C632E3" w:rsidRPr="004D1FA6" w:rsidRDefault="00C632E3" w:rsidP="00E06DA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D1FA6">
              <w:rPr>
                <w:rFonts w:ascii="Times New Roman" w:eastAsia="Calibri" w:hAnsi="Times New Roman"/>
                <w:sz w:val="24"/>
                <w:szCs w:val="24"/>
              </w:rPr>
              <w:t>НН</w:t>
            </w:r>
          </w:p>
        </w:tc>
        <w:tc>
          <w:tcPr>
            <w:tcW w:w="2406" w:type="dxa"/>
            <w:shd w:val="clear" w:color="auto" w:fill="auto"/>
          </w:tcPr>
          <w:p w:rsidR="00C632E3" w:rsidRPr="004D1FA6" w:rsidRDefault="00C632E3" w:rsidP="00E06D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15228466</w:t>
            </w:r>
          </w:p>
        </w:tc>
      </w:tr>
      <w:tr w:rsidR="00C632E3" w:rsidRPr="00ED351A" w:rsidTr="00E06DAB">
        <w:trPr>
          <w:trHeight w:val="433"/>
        </w:trPr>
        <w:tc>
          <w:tcPr>
            <w:tcW w:w="2482" w:type="dxa"/>
            <w:shd w:val="clear" w:color="auto" w:fill="auto"/>
          </w:tcPr>
          <w:p w:rsidR="00C632E3" w:rsidRPr="00ED351A" w:rsidRDefault="00C632E3" w:rsidP="00E06DA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351A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6" w:type="dxa"/>
            <w:shd w:val="clear" w:color="auto" w:fill="auto"/>
          </w:tcPr>
          <w:p w:rsidR="00C632E3" w:rsidRPr="00ED351A" w:rsidRDefault="00C632E3" w:rsidP="00E06D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48176147</w:t>
            </w:r>
          </w:p>
        </w:tc>
      </w:tr>
    </w:tbl>
    <w:p w:rsidR="00C632E3" w:rsidRPr="004D1FA6" w:rsidRDefault="00C632E3" w:rsidP="00C632E3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eastAsia="Calibri" w:hAnsi="Arial Narrow"/>
          <w:sz w:val="20"/>
          <w:szCs w:val="20"/>
        </w:rPr>
      </w:pPr>
    </w:p>
    <w:p w:rsidR="00C632E3" w:rsidRPr="007C2923" w:rsidRDefault="00C632E3" w:rsidP="00C632E3">
      <w:pPr>
        <w:rPr>
          <w:rFonts w:ascii="Times New Roman" w:hAnsi="Times New Roman"/>
          <w:sz w:val="24"/>
          <w:szCs w:val="24"/>
          <w:lang w:val="en-US"/>
        </w:rPr>
      </w:pPr>
    </w:p>
    <w:p w:rsidR="00265211" w:rsidRDefault="00265211">
      <w:bookmarkStart w:id="0" w:name="_GoBack"/>
      <w:bookmarkEnd w:id="0"/>
    </w:p>
    <w:sectPr w:rsidR="00265211" w:rsidSect="00FA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3"/>
    <w:rsid w:val="00265211"/>
    <w:rsid w:val="00C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63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6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2017-02-28T13:01:00Z</dcterms:created>
  <dcterms:modified xsi:type="dcterms:W3CDTF">2017-02-28T13:02:00Z</dcterms:modified>
</cp:coreProperties>
</file>